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5099" w14:textId="77777777" w:rsidR="004F342D" w:rsidRPr="005D00CF" w:rsidRDefault="004F342D" w:rsidP="004F342D">
      <w:pPr>
        <w:spacing w:line="320" w:lineRule="exact"/>
        <w:jc w:val="right"/>
        <w:rPr>
          <w:rFonts w:asciiTheme="majorEastAsia" w:eastAsiaTheme="majorEastAsia" w:hAnsiTheme="majorEastAsia"/>
          <w:sz w:val="24"/>
        </w:rPr>
      </w:pPr>
      <w:r w:rsidRPr="005D00CF">
        <w:rPr>
          <w:rFonts w:asciiTheme="majorEastAsia" w:eastAsiaTheme="majorEastAsia" w:hAnsiTheme="majorEastAsia" w:hint="eastAsia"/>
          <w:sz w:val="24"/>
        </w:rPr>
        <w:t>付　紙</w:t>
      </w:r>
    </w:p>
    <w:p w14:paraId="3A65BE05" w14:textId="25A517AF" w:rsidR="004F342D" w:rsidRPr="005D00CF" w:rsidRDefault="00151161" w:rsidP="00A544C0">
      <w:pPr>
        <w:spacing w:line="320" w:lineRule="exact"/>
        <w:ind w:firstLineChars="200" w:firstLine="560"/>
        <w:rPr>
          <w:rFonts w:asciiTheme="majorEastAsia" w:eastAsiaTheme="majorEastAsia" w:hAnsiTheme="majorEastAsia"/>
          <w:sz w:val="32"/>
          <w:szCs w:val="32"/>
        </w:rPr>
      </w:pPr>
      <w:r w:rsidRPr="005D00CF">
        <w:rPr>
          <w:rFonts w:asciiTheme="majorEastAsia" w:eastAsiaTheme="majorEastAsia" w:hAnsiTheme="majorEastAsia" w:hint="eastAsia"/>
          <w:sz w:val="28"/>
          <w:szCs w:val="32"/>
        </w:rPr>
        <w:t>「燃ゆる</w:t>
      </w:r>
      <w:r w:rsidR="00A544C0">
        <w:rPr>
          <w:rFonts w:asciiTheme="majorEastAsia" w:eastAsiaTheme="majorEastAsia" w:hAnsiTheme="majorEastAsia" w:hint="eastAsia"/>
          <w:sz w:val="28"/>
          <w:szCs w:val="32"/>
        </w:rPr>
        <w:t>感動かごしま</w:t>
      </w:r>
      <w:r w:rsidR="00FE3E6F" w:rsidRPr="005D00CF">
        <w:rPr>
          <w:rFonts w:asciiTheme="majorEastAsia" w:eastAsiaTheme="majorEastAsia" w:hAnsiTheme="majorEastAsia" w:hint="eastAsia"/>
          <w:sz w:val="28"/>
          <w:szCs w:val="32"/>
        </w:rPr>
        <w:t>国体和歌山県代表選手</w:t>
      </w:r>
      <w:r w:rsidR="00547BBE">
        <w:rPr>
          <w:rFonts w:asciiTheme="majorEastAsia" w:eastAsiaTheme="majorEastAsia" w:hAnsiTheme="majorEastAsia" w:hint="eastAsia"/>
          <w:sz w:val="28"/>
          <w:szCs w:val="32"/>
        </w:rPr>
        <w:t>選考</w:t>
      </w:r>
      <w:r w:rsidR="008E5E09" w:rsidRPr="005D00CF">
        <w:rPr>
          <w:rFonts w:asciiTheme="majorEastAsia" w:eastAsiaTheme="majorEastAsia" w:hAnsiTheme="majorEastAsia" w:hint="eastAsia"/>
          <w:sz w:val="28"/>
          <w:szCs w:val="32"/>
        </w:rPr>
        <w:t>」</w:t>
      </w:r>
      <w:r w:rsidR="00547BBE">
        <w:rPr>
          <w:rFonts w:asciiTheme="majorEastAsia" w:eastAsiaTheme="majorEastAsia" w:hAnsiTheme="majorEastAsia" w:hint="eastAsia"/>
          <w:sz w:val="28"/>
          <w:szCs w:val="32"/>
        </w:rPr>
        <w:t>公募</w:t>
      </w:r>
      <w:r w:rsidR="004F342D" w:rsidRPr="005D00CF">
        <w:rPr>
          <w:rFonts w:asciiTheme="majorEastAsia" w:eastAsiaTheme="majorEastAsia" w:hAnsiTheme="majorEastAsia" w:hint="eastAsia"/>
          <w:sz w:val="28"/>
          <w:szCs w:val="32"/>
        </w:rPr>
        <w:t>申請書</w:t>
      </w:r>
    </w:p>
    <w:p w14:paraId="6C37A7BF" w14:textId="77777777" w:rsidR="004F342D" w:rsidRPr="005D00CF" w:rsidRDefault="004F342D" w:rsidP="004F342D">
      <w:pPr>
        <w:spacing w:line="300" w:lineRule="exact"/>
        <w:jc w:val="center"/>
        <w:rPr>
          <w:rFonts w:asciiTheme="majorEastAsia" w:eastAsiaTheme="majorEastAsia" w:hAnsiTheme="majorEastAsia"/>
          <w:sz w:val="24"/>
        </w:rPr>
      </w:pPr>
    </w:p>
    <w:p w14:paraId="2E2B4ABE" w14:textId="77777777" w:rsidR="004F342D" w:rsidRPr="005D00CF" w:rsidRDefault="00A91087" w:rsidP="004F342D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5D00CF">
        <w:rPr>
          <w:rFonts w:asciiTheme="majorEastAsia" w:eastAsiaTheme="majorEastAsia" w:hAnsiTheme="majorEastAsia" w:hint="eastAsia"/>
          <w:sz w:val="24"/>
        </w:rPr>
        <w:t xml:space="preserve">和歌山県トライアスロン連合　</w:t>
      </w:r>
      <w:r w:rsidR="004F342D" w:rsidRPr="005D00CF">
        <w:rPr>
          <w:rFonts w:asciiTheme="majorEastAsia" w:eastAsiaTheme="majorEastAsia" w:hAnsiTheme="majorEastAsia" w:hint="eastAsia"/>
          <w:sz w:val="24"/>
        </w:rPr>
        <w:t>強化</w:t>
      </w:r>
      <w:r w:rsidR="00284590" w:rsidRPr="005D00CF">
        <w:rPr>
          <w:rFonts w:asciiTheme="majorEastAsia" w:eastAsiaTheme="majorEastAsia" w:hAnsiTheme="majorEastAsia" w:hint="eastAsia"/>
          <w:sz w:val="24"/>
        </w:rPr>
        <w:t>・</w:t>
      </w:r>
      <w:r w:rsidR="008E5E09" w:rsidRPr="005D00CF">
        <w:rPr>
          <w:rFonts w:asciiTheme="majorEastAsia" w:eastAsiaTheme="majorEastAsia" w:hAnsiTheme="majorEastAsia" w:hint="eastAsia"/>
          <w:sz w:val="24"/>
        </w:rPr>
        <w:t>普及</w:t>
      </w:r>
      <w:r w:rsidR="004F342D" w:rsidRPr="005D00CF">
        <w:rPr>
          <w:rFonts w:asciiTheme="majorEastAsia" w:eastAsiaTheme="majorEastAsia" w:hAnsiTheme="majorEastAsia" w:hint="eastAsia"/>
          <w:sz w:val="24"/>
        </w:rPr>
        <w:t>委員会　様</w:t>
      </w:r>
    </w:p>
    <w:p w14:paraId="4DDF1458" w14:textId="77777777" w:rsidR="004F342D" w:rsidRPr="005D00CF" w:rsidRDefault="004F342D" w:rsidP="004F342D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14:paraId="021C4C17" w14:textId="56A135CB" w:rsidR="004F342D" w:rsidRPr="005D00CF" w:rsidRDefault="00151161" w:rsidP="004F342D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5D00CF">
        <w:rPr>
          <w:rFonts w:asciiTheme="majorEastAsia" w:eastAsiaTheme="majorEastAsia" w:hAnsiTheme="majorEastAsia" w:hint="eastAsia"/>
          <w:sz w:val="24"/>
        </w:rPr>
        <w:t xml:space="preserve">　次のとおり、燃ゆる</w:t>
      </w:r>
      <w:r w:rsidR="00A544C0">
        <w:rPr>
          <w:rFonts w:asciiTheme="majorEastAsia" w:eastAsiaTheme="majorEastAsia" w:hAnsiTheme="majorEastAsia" w:hint="eastAsia"/>
          <w:sz w:val="24"/>
        </w:rPr>
        <w:t>感動かごしま</w:t>
      </w:r>
      <w:r w:rsidR="00FE3E6F" w:rsidRPr="005D00CF">
        <w:rPr>
          <w:rFonts w:asciiTheme="majorEastAsia" w:eastAsiaTheme="majorEastAsia" w:hAnsiTheme="majorEastAsia" w:hint="eastAsia"/>
          <w:sz w:val="24"/>
        </w:rPr>
        <w:t>国体和歌山県代表</w:t>
      </w:r>
      <w:r w:rsidR="00547BBE">
        <w:rPr>
          <w:rFonts w:asciiTheme="majorEastAsia" w:eastAsiaTheme="majorEastAsia" w:hAnsiTheme="majorEastAsia" w:hint="eastAsia"/>
          <w:sz w:val="24"/>
        </w:rPr>
        <w:t>選考</w:t>
      </w:r>
      <w:r w:rsidR="004F342D" w:rsidRPr="005D00CF">
        <w:rPr>
          <w:rFonts w:asciiTheme="majorEastAsia" w:eastAsiaTheme="majorEastAsia" w:hAnsiTheme="majorEastAsia" w:hint="eastAsia"/>
          <w:sz w:val="24"/>
        </w:rPr>
        <w:t>について</w:t>
      </w:r>
      <w:r w:rsidR="00547BBE">
        <w:rPr>
          <w:rFonts w:asciiTheme="majorEastAsia" w:eastAsiaTheme="majorEastAsia" w:hAnsiTheme="majorEastAsia" w:hint="eastAsia"/>
          <w:sz w:val="24"/>
        </w:rPr>
        <w:t>公募</w:t>
      </w:r>
      <w:r w:rsidR="004F342D" w:rsidRPr="005D00CF">
        <w:rPr>
          <w:rFonts w:asciiTheme="majorEastAsia" w:eastAsiaTheme="majorEastAsia" w:hAnsiTheme="majorEastAsia" w:hint="eastAsia"/>
          <w:sz w:val="24"/>
        </w:rPr>
        <w:t>申請します。</w:t>
      </w:r>
    </w:p>
    <w:p w14:paraId="129FB2D9" w14:textId="77777777" w:rsidR="004F342D" w:rsidRPr="005D00CF" w:rsidRDefault="004F342D" w:rsidP="004F342D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14:paraId="139CF3EC" w14:textId="347EADC8" w:rsidR="004F342D" w:rsidRPr="005D00CF" w:rsidRDefault="00292ADC" w:rsidP="004F342D">
      <w:pPr>
        <w:spacing w:line="300" w:lineRule="exact"/>
        <w:jc w:val="right"/>
        <w:rPr>
          <w:rFonts w:asciiTheme="majorEastAsia" w:eastAsiaTheme="majorEastAsia" w:hAnsiTheme="majorEastAsia"/>
          <w:sz w:val="24"/>
        </w:rPr>
      </w:pPr>
      <w:r w:rsidRPr="005D00CF">
        <w:rPr>
          <w:rFonts w:asciiTheme="majorEastAsia" w:eastAsiaTheme="majorEastAsia" w:hAnsiTheme="majorEastAsia" w:hint="eastAsia"/>
          <w:sz w:val="24"/>
        </w:rPr>
        <w:t>2023</w:t>
      </w:r>
      <w:r w:rsidR="004F342D" w:rsidRPr="005D00CF">
        <w:rPr>
          <w:rFonts w:asciiTheme="majorEastAsia" w:eastAsiaTheme="majorEastAsia" w:hAnsiTheme="majorEastAsia" w:hint="eastAsia"/>
          <w:sz w:val="24"/>
        </w:rPr>
        <w:t>年　　月　　日</w:t>
      </w:r>
    </w:p>
    <w:p w14:paraId="07465AFC" w14:textId="77777777" w:rsidR="004F342D" w:rsidRPr="005D00CF" w:rsidRDefault="004F342D" w:rsidP="004F342D">
      <w:pPr>
        <w:spacing w:line="300" w:lineRule="exact"/>
        <w:rPr>
          <w:rFonts w:asciiTheme="majorEastAsia" w:eastAsiaTheme="majorEastAsia" w:hAnsiTheme="majorEastAsia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51"/>
        <w:gridCol w:w="1921"/>
        <w:gridCol w:w="834"/>
        <w:gridCol w:w="824"/>
        <w:gridCol w:w="1677"/>
        <w:gridCol w:w="759"/>
        <w:gridCol w:w="851"/>
        <w:gridCol w:w="1127"/>
      </w:tblGrid>
      <w:tr w:rsidR="004F342D" w:rsidRPr="005D00CF" w14:paraId="42B49836" w14:textId="77777777" w:rsidTr="001B2B5B">
        <w:trPr>
          <w:trHeight w:val="346"/>
        </w:trPr>
        <w:tc>
          <w:tcPr>
            <w:tcW w:w="1351" w:type="dxa"/>
            <w:tcBorders>
              <w:bottom w:val="dashSmallGap" w:sz="4" w:space="0" w:color="auto"/>
            </w:tcBorders>
          </w:tcPr>
          <w:p w14:paraId="311D3C81" w14:textId="77777777" w:rsidR="004F342D" w:rsidRPr="005D00CF" w:rsidRDefault="004F342D" w:rsidP="00FE3E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</w:tc>
        <w:tc>
          <w:tcPr>
            <w:tcW w:w="2755" w:type="dxa"/>
            <w:gridSpan w:val="2"/>
            <w:tcBorders>
              <w:bottom w:val="dashSmallGap" w:sz="4" w:space="0" w:color="auto"/>
            </w:tcBorders>
          </w:tcPr>
          <w:p w14:paraId="49A6FB3A" w14:textId="77777777" w:rsidR="004F342D" w:rsidRPr="005D00CF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24" w:type="dxa"/>
            <w:vMerge w:val="restart"/>
            <w:vAlign w:val="center"/>
          </w:tcPr>
          <w:p w14:paraId="2600BC29" w14:textId="77777777" w:rsidR="004F342D" w:rsidRPr="005D00CF" w:rsidRDefault="004F342D" w:rsidP="00FE3E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sz w:val="24"/>
              </w:rPr>
              <w:t>生年</w:t>
            </w:r>
          </w:p>
          <w:p w14:paraId="053F2D71" w14:textId="77777777" w:rsidR="004F342D" w:rsidRPr="005D00CF" w:rsidRDefault="004F342D" w:rsidP="00FE3E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sz w:val="24"/>
              </w:rPr>
              <w:t>月日</w:t>
            </w:r>
          </w:p>
        </w:tc>
        <w:tc>
          <w:tcPr>
            <w:tcW w:w="2436" w:type="dxa"/>
            <w:gridSpan w:val="2"/>
            <w:vMerge w:val="restart"/>
            <w:vAlign w:val="center"/>
          </w:tcPr>
          <w:p w14:paraId="63BEF289" w14:textId="77777777" w:rsidR="004F342D" w:rsidRPr="005D00CF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sz w:val="24"/>
              </w:rPr>
              <w:t>西暦</w:t>
            </w:r>
          </w:p>
          <w:p w14:paraId="2F6B4B3C" w14:textId="77777777" w:rsidR="004F342D" w:rsidRPr="005D00CF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423211FE" w14:textId="77777777" w:rsidR="004F342D" w:rsidRPr="005D00CF" w:rsidRDefault="001B2B5B" w:rsidP="001B2B5B">
            <w:pPr>
              <w:spacing w:line="30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sz w:val="24"/>
              </w:rPr>
              <w:t xml:space="preserve">年 </w:t>
            </w:r>
            <w:r w:rsidRPr="005D00CF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5D00CF">
              <w:rPr>
                <w:rFonts w:asciiTheme="majorEastAsia" w:eastAsiaTheme="majorEastAsia" w:hAnsiTheme="majorEastAsia" w:hint="eastAsia"/>
                <w:sz w:val="24"/>
              </w:rPr>
              <w:t xml:space="preserve"> 月   </w:t>
            </w:r>
            <w:r w:rsidR="004F342D" w:rsidRPr="005D00CF">
              <w:rPr>
                <w:rFonts w:asciiTheme="majorEastAsia" w:eastAsiaTheme="majorEastAsia" w:hAnsiTheme="majorEastAsia" w:hint="eastAsia"/>
                <w:sz w:val="24"/>
              </w:rPr>
              <w:t>日生</w:t>
            </w:r>
          </w:p>
        </w:tc>
        <w:tc>
          <w:tcPr>
            <w:tcW w:w="851" w:type="dxa"/>
            <w:vMerge w:val="restart"/>
            <w:vAlign w:val="center"/>
          </w:tcPr>
          <w:p w14:paraId="15E904E8" w14:textId="77777777" w:rsidR="004F342D" w:rsidRPr="005D00CF" w:rsidRDefault="004F342D" w:rsidP="00FE3E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sz w:val="24"/>
              </w:rPr>
              <w:t>性別</w:t>
            </w:r>
          </w:p>
        </w:tc>
        <w:tc>
          <w:tcPr>
            <w:tcW w:w="1127" w:type="dxa"/>
            <w:vMerge w:val="restart"/>
            <w:vAlign w:val="center"/>
          </w:tcPr>
          <w:p w14:paraId="276E04A3" w14:textId="77777777" w:rsidR="004F342D" w:rsidRPr="005D00CF" w:rsidRDefault="004F342D" w:rsidP="001B2B5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sz w:val="24"/>
              </w:rPr>
              <w:t>男・女</w:t>
            </w:r>
          </w:p>
        </w:tc>
      </w:tr>
      <w:tr w:rsidR="004F342D" w:rsidRPr="005D00CF" w14:paraId="06069E30" w14:textId="77777777" w:rsidTr="001B2B5B">
        <w:trPr>
          <w:trHeight w:val="670"/>
        </w:trPr>
        <w:tc>
          <w:tcPr>
            <w:tcW w:w="1351" w:type="dxa"/>
            <w:tcBorders>
              <w:top w:val="dashSmallGap" w:sz="4" w:space="0" w:color="auto"/>
            </w:tcBorders>
            <w:vAlign w:val="center"/>
          </w:tcPr>
          <w:p w14:paraId="254035E5" w14:textId="77777777" w:rsidR="004F342D" w:rsidRPr="005D00CF" w:rsidRDefault="004F342D" w:rsidP="00FE3E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sz w:val="24"/>
              </w:rPr>
              <w:t>氏　　名</w:t>
            </w:r>
          </w:p>
        </w:tc>
        <w:tc>
          <w:tcPr>
            <w:tcW w:w="2755" w:type="dxa"/>
            <w:gridSpan w:val="2"/>
            <w:tcBorders>
              <w:top w:val="dashSmallGap" w:sz="4" w:space="0" w:color="auto"/>
            </w:tcBorders>
            <w:vAlign w:val="center"/>
          </w:tcPr>
          <w:p w14:paraId="2B6069B6" w14:textId="77777777" w:rsidR="004F342D" w:rsidRPr="005D00CF" w:rsidRDefault="004F342D" w:rsidP="00FE3E6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24" w:type="dxa"/>
            <w:vMerge/>
          </w:tcPr>
          <w:p w14:paraId="2CC42497" w14:textId="77777777" w:rsidR="004F342D" w:rsidRPr="005D00CF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36" w:type="dxa"/>
            <w:gridSpan w:val="2"/>
            <w:vMerge/>
          </w:tcPr>
          <w:p w14:paraId="7BBC748B" w14:textId="77777777" w:rsidR="004F342D" w:rsidRPr="005D00CF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Merge/>
          </w:tcPr>
          <w:p w14:paraId="07CFE179" w14:textId="77777777" w:rsidR="004F342D" w:rsidRPr="005D00CF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27" w:type="dxa"/>
            <w:vMerge/>
          </w:tcPr>
          <w:p w14:paraId="4D09A4DD" w14:textId="77777777" w:rsidR="004F342D" w:rsidRPr="005D00CF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F342D" w:rsidRPr="005D00CF" w14:paraId="7F7854BF" w14:textId="77777777" w:rsidTr="001B2B5B">
        <w:trPr>
          <w:trHeight w:val="935"/>
        </w:trPr>
        <w:tc>
          <w:tcPr>
            <w:tcW w:w="1351" w:type="dxa"/>
            <w:vAlign w:val="center"/>
          </w:tcPr>
          <w:p w14:paraId="46EF3A21" w14:textId="77777777" w:rsidR="004F342D" w:rsidRPr="005D00CF" w:rsidRDefault="004F342D" w:rsidP="00FE3E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</w:tc>
        <w:tc>
          <w:tcPr>
            <w:tcW w:w="7993" w:type="dxa"/>
            <w:gridSpan w:val="7"/>
            <w:vAlign w:val="center"/>
          </w:tcPr>
          <w:p w14:paraId="6295E1A6" w14:textId="77777777" w:rsidR="004F342D" w:rsidRPr="005D00CF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14:paraId="2AFE7918" w14:textId="77777777" w:rsidR="004F342D" w:rsidRPr="005D00CF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F342D" w:rsidRPr="005D00CF" w14:paraId="554D8458" w14:textId="77777777" w:rsidTr="001B2B5B">
        <w:trPr>
          <w:trHeight w:val="624"/>
        </w:trPr>
        <w:tc>
          <w:tcPr>
            <w:tcW w:w="1351" w:type="dxa"/>
            <w:vAlign w:val="center"/>
          </w:tcPr>
          <w:p w14:paraId="46582B15" w14:textId="77777777" w:rsidR="004F342D" w:rsidRPr="005D00CF" w:rsidRDefault="004F342D" w:rsidP="00FE3E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sz w:val="24"/>
              </w:rPr>
              <w:t>加盟団体</w:t>
            </w:r>
          </w:p>
        </w:tc>
        <w:tc>
          <w:tcPr>
            <w:tcW w:w="3579" w:type="dxa"/>
            <w:gridSpan w:val="3"/>
            <w:vAlign w:val="center"/>
          </w:tcPr>
          <w:p w14:paraId="3F799CAC" w14:textId="77777777" w:rsidR="004F342D" w:rsidRPr="005D00CF" w:rsidRDefault="004F342D" w:rsidP="00FE3E6F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5D00CF">
              <w:rPr>
                <w:rFonts w:asciiTheme="majorEastAsia" w:eastAsiaTheme="majorEastAsia" w:hAnsiTheme="majorEastAsia" w:hint="eastAsia"/>
              </w:rPr>
              <w:t>（所属又は学校名（学年））</w:t>
            </w:r>
          </w:p>
          <w:p w14:paraId="377C365F" w14:textId="77777777" w:rsidR="004F342D" w:rsidRPr="005D00CF" w:rsidRDefault="004F342D" w:rsidP="00FE3E6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77" w:type="dxa"/>
            <w:vAlign w:val="center"/>
          </w:tcPr>
          <w:p w14:paraId="333EA3B8" w14:textId="35D0CAFF" w:rsidR="004F342D" w:rsidRPr="005D00CF" w:rsidRDefault="00292ADC" w:rsidP="00FE3E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sz w:val="24"/>
              </w:rPr>
              <w:t>20</w:t>
            </w:r>
            <w:r w:rsidRPr="005D00CF">
              <w:rPr>
                <w:rFonts w:asciiTheme="majorEastAsia" w:eastAsiaTheme="majorEastAsia" w:hAnsiTheme="majorEastAsia"/>
                <w:sz w:val="24"/>
              </w:rPr>
              <w:t>23</w:t>
            </w:r>
            <w:r w:rsidR="00444418">
              <w:rPr>
                <w:rFonts w:asciiTheme="majorEastAsia" w:eastAsiaTheme="majorEastAsia" w:hAnsiTheme="majorEastAsia" w:hint="eastAsia"/>
                <w:sz w:val="24"/>
              </w:rPr>
              <w:t>年</w:t>
            </w:r>
          </w:p>
          <w:p w14:paraId="051B8F15" w14:textId="77777777" w:rsidR="004F342D" w:rsidRPr="005D00CF" w:rsidRDefault="004F342D" w:rsidP="00FE3E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sz w:val="24"/>
              </w:rPr>
              <w:t>JTU会員番号</w:t>
            </w:r>
          </w:p>
        </w:tc>
        <w:tc>
          <w:tcPr>
            <w:tcW w:w="2737" w:type="dxa"/>
            <w:gridSpan w:val="3"/>
            <w:vAlign w:val="center"/>
          </w:tcPr>
          <w:p w14:paraId="0D4CC5D0" w14:textId="443A9B7F" w:rsidR="004F342D" w:rsidRPr="005D00CF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sz w:val="24"/>
              </w:rPr>
              <w:t xml:space="preserve">　　－　　－</w:t>
            </w:r>
            <w:r w:rsidR="00590F78">
              <w:rPr>
                <w:rFonts w:asciiTheme="majorEastAsia" w:eastAsiaTheme="majorEastAsia" w:hAnsiTheme="majorEastAsia" w:hint="eastAsia"/>
                <w:sz w:val="24"/>
              </w:rPr>
              <w:t xml:space="preserve">　　（　）</w:t>
            </w:r>
          </w:p>
        </w:tc>
      </w:tr>
      <w:tr w:rsidR="004F342D" w:rsidRPr="005D00CF" w14:paraId="6724C9DC" w14:textId="77777777" w:rsidTr="00AB0DFC">
        <w:trPr>
          <w:trHeight w:val="806"/>
        </w:trPr>
        <w:tc>
          <w:tcPr>
            <w:tcW w:w="1351" w:type="dxa"/>
            <w:vAlign w:val="center"/>
          </w:tcPr>
          <w:p w14:paraId="19DAFE43" w14:textId="77777777" w:rsidR="004F342D" w:rsidRPr="005D00CF" w:rsidRDefault="004F342D" w:rsidP="00FE3E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7993" w:type="dxa"/>
            <w:gridSpan w:val="7"/>
            <w:vAlign w:val="center"/>
          </w:tcPr>
          <w:p w14:paraId="0158FF19" w14:textId="77777777" w:rsidR="004F342D" w:rsidRPr="005D00CF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5D00CF">
              <w:rPr>
                <w:rFonts w:asciiTheme="majorEastAsia" w:eastAsiaTheme="majorEastAsia" w:hAnsiTheme="majorEastAsia" w:hint="eastAsia"/>
                <w:sz w:val="22"/>
              </w:rPr>
              <w:t xml:space="preserve">連絡が取れる電話番号（自宅・携帯）：（　　　　）　　　－　　　　</w:t>
            </w:r>
          </w:p>
          <w:p w14:paraId="4E3F22BF" w14:textId="55AF6ECD" w:rsidR="004F342D" w:rsidRPr="005D00CF" w:rsidRDefault="004F342D" w:rsidP="00FE3E6F">
            <w:pPr>
              <w:spacing w:line="300" w:lineRule="exac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sz w:val="24"/>
              </w:rPr>
              <w:t>E-Mail</w:t>
            </w:r>
            <w:r w:rsidRPr="005D00CF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0D22EA" w:rsidRPr="005D00CF" w14:paraId="56B3DCF2" w14:textId="77777777" w:rsidTr="00D36FC5">
        <w:trPr>
          <w:trHeight w:val="692"/>
        </w:trPr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14:paraId="2BBA7B3B" w14:textId="77777777" w:rsidR="00444418" w:rsidRDefault="000B108A" w:rsidP="000B108A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</w:rPr>
            </w:pPr>
            <w:r w:rsidRPr="005D00CF">
              <w:rPr>
                <w:rFonts w:asciiTheme="majorEastAsia" w:eastAsiaTheme="majorEastAsia" w:hAnsiTheme="majorEastAsia" w:hint="eastAsia"/>
                <w:b/>
                <w:sz w:val="18"/>
              </w:rPr>
              <w:t>※</w:t>
            </w:r>
            <w:r w:rsidR="005D00CF" w:rsidRPr="005D00CF">
              <w:rPr>
                <w:rFonts w:asciiTheme="majorEastAsia" w:eastAsiaTheme="majorEastAsia" w:hAnsiTheme="majorEastAsia" w:hint="eastAsia"/>
                <w:b/>
                <w:sz w:val="18"/>
              </w:rPr>
              <w:t>小・中・高</w:t>
            </w:r>
          </w:p>
          <w:p w14:paraId="0960E560" w14:textId="799A3399" w:rsidR="000D22EA" w:rsidRPr="005D00CF" w:rsidRDefault="00151161" w:rsidP="000B108A">
            <w:pPr>
              <w:spacing w:line="30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b/>
                <w:sz w:val="18"/>
              </w:rPr>
              <w:t>学校</w:t>
            </w:r>
            <w:r w:rsidR="00D36FC5" w:rsidRPr="005D00CF">
              <w:rPr>
                <w:rFonts w:asciiTheme="majorEastAsia" w:eastAsiaTheme="majorEastAsia" w:hAnsiTheme="majorEastAsia"/>
                <w:b/>
                <w:sz w:val="18"/>
              </w:rPr>
              <w:t>名</w:t>
            </w:r>
          </w:p>
        </w:tc>
        <w:tc>
          <w:tcPr>
            <w:tcW w:w="7993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4C4F4B" w14:textId="5898E1FD" w:rsidR="000D22EA" w:rsidRDefault="000D22EA" w:rsidP="00FE3E6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7C228ADC" w14:textId="77777777" w:rsidR="007F213C" w:rsidRDefault="007F213C" w:rsidP="00FE3E6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3B8ACBA9" w14:textId="4F8C1608" w:rsidR="000D22EA" w:rsidRPr="007F213C" w:rsidRDefault="005D00CF" w:rsidP="007F213C">
            <w:pPr>
              <w:spacing w:line="300" w:lineRule="exact"/>
              <w:rPr>
                <w:rFonts w:asciiTheme="majorEastAsia" w:eastAsiaTheme="majorEastAsia" w:hAnsiTheme="majorEastAsia"/>
                <w:sz w:val="18"/>
              </w:rPr>
            </w:pPr>
            <w:r w:rsidRPr="007F213C">
              <w:rPr>
                <w:rFonts w:asciiTheme="majorEastAsia" w:eastAsiaTheme="majorEastAsia" w:hAnsiTheme="majorEastAsia" w:hint="eastAsia"/>
                <w:sz w:val="18"/>
              </w:rPr>
              <w:t>※現在、県外在住で和歌山県内の小・中・高校に在学されていた選手のみ記入をお願いします。</w:t>
            </w:r>
            <w:r w:rsidR="007F213C" w:rsidRPr="007F213C">
              <w:rPr>
                <w:rFonts w:asciiTheme="majorEastAsia" w:eastAsiaTheme="majorEastAsia" w:hAnsiTheme="majorEastAsia" w:hint="eastAsia"/>
                <w:sz w:val="18"/>
              </w:rPr>
              <w:t>（和歌山県内での最終在学学校名を記入してください。</w:t>
            </w:r>
            <w:r w:rsidR="007F213C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</w:tr>
      <w:tr w:rsidR="004F342D" w:rsidRPr="005D00CF" w14:paraId="42A6279B" w14:textId="77777777" w:rsidTr="00AB0DFC">
        <w:trPr>
          <w:trHeight w:val="988"/>
        </w:trPr>
        <w:tc>
          <w:tcPr>
            <w:tcW w:w="3272" w:type="dxa"/>
            <w:gridSpan w:val="2"/>
            <w:vAlign w:val="center"/>
          </w:tcPr>
          <w:p w14:paraId="4D3025DA" w14:textId="01A87EE4" w:rsidR="000C5CEC" w:rsidRPr="007F213C" w:rsidRDefault="007F213C" w:rsidP="00FE3E6F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2021</w:t>
            </w:r>
            <w:r w:rsidR="00444418">
              <w:rPr>
                <w:rFonts w:asciiTheme="majorEastAsia" w:eastAsiaTheme="majorEastAsia" w:hAnsiTheme="majorEastAsia" w:hint="eastAsia"/>
              </w:rPr>
              <w:t>・</w:t>
            </w:r>
            <w:r w:rsidR="00292ADC" w:rsidRPr="007F213C">
              <w:rPr>
                <w:rFonts w:asciiTheme="majorEastAsia" w:eastAsiaTheme="majorEastAsia" w:hAnsiTheme="majorEastAsia" w:hint="eastAsia"/>
              </w:rPr>
              <w:t>2022</w:t>
            </w:r>
            <w:r w:rsidR="000C5CEC" w:rsidRPr="007F213C">
              <w:rPr>
                <w:rFonts w:asciiTheme="majorEastAsia" w:eastAsiaTheme="majorEastAsia" w:hAnsiTheme="majorEastAsia" w:hint="eastAsia"/>
              </w:rPr>
              <w:t>・</w:t>
            </w:r>
            <w:r w:rsidR="00292ADC" w:rsidRPr="007F213C">
              <w:rPr>
                <w:rFonts w:asciiTheme="majorEastAsia" w:eastAsiaTheme="majorEastAsia" w:hAnsiTheme="majorEastAsia" w:hint="eastAsia"/>
              </w:rPr>
              <w:t>2023</w:t>
            </w:r>
            <w:r w:rsidR="004F342D" w:rsidRPr="007F213C">
              <w:rPr>
                <w:rFonts w:asciiTheme="majorEastAsia" w:eastAsiaTheme="majorEastAsia" w:hAnsiTheme="majorEastAsia" w:hint="eastAsia"/>
              </w:rPr>
              <w:t>年</w:t>
            </w:r>
          </w:p>
          <w:p w14:paraId="4B28F24A" w14:textId="73816A05" w:rsidR="004F342D" w:rsidRPr="007F213C" w:rsidRDefault="007F213C" w:rsidP="00FE3E6F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JTU</w:t>
            </w:r>
            <w:r w:rsidR="004F342D" w:rsidRPr="007F213C">
              <w:rPr>
                <w:rFonts w:asciiTheme="majorEastAsia" w:eastAsiaTheme="majorEastAsia" w:hAnsiTheme="majorEastAsia" w:hint="eastAsia"/>
              </w:rPr>
              <w:t>認定記録会公式記録</w:t>
            </w:r>
          </w:p>
          <w:p w14:paraId="64932CAD" w14:textId="77777777" w:rsidR="00AB0DFC" w:rsidRDefault="007F213C" w:rsidP="00FE3E6F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7F213C">
              <w:rPr>
                <w:rFonts w:asciiTheme="majorEastAsia" w:eastAsiaTheme="majorEastAsia" w:hAnsiTheme="majorEastAsia" w:hint="eastAsia"/>
              </w:rPr>
              <w:t>・記録がある場合は記入</w:t>
            </w:r>
          </w:p>
          <w:p w14:paraId="397A2D3B" w14:textId="6E7629A3" w:rsidR="007F213C" w:rsidRDefault="007F213C" w:rsidP="00FE3E6F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・3</w:t>
            </w:r>
            <w:r w:rsidR="00444418">
              <w:rPr>
                <w:rFonts w:asciiTheme="majorEastAsia" w:eastAsiaTheme="majorEastAsia" w:hAnsiTheme="majorEastAsia" w:hint="eastAsia"/>
              </w:rPr>
              <w:t>大会</w:t>
            </w:r>
            <w:r>
              <w:rPr>
                <w:rFonts w:asciiTheme="majorEastAsia" w:eastAsiaTheme="majorEastAsia" w:hAnsiTheme="majorEastAsia" w:hint="eastAsia"/>
              </w:rPr>
              <w:t>以上の記録の場合は</w:t>
            </w:r>
          </w:p>
          <w:p w14:paraId="7CE3CF67" w14:textId="50357F21" w:rsidR="007F213C" w:rsidRPr="007F213C" w:rsidRDefault="007F213C" w:rsidP="007F213C">
            <w:pPr>
              <w:spacing w:line="30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最新or最高</w:t>
            </w:r>
            <w:r w:rsidR="00444418">
              <w:rPr>
                <w:rFonts w:asciiTheme="majorEastAsia" w:eastAsiaTheme="majorEastAsia" w:hAnsiTheme="majorEastAsia" w:hint="eastAsia"/>
              </w:rPr>
              <w:t>記録</w:t>
            </w:r>
          </w:p>
        </w:tc>
        <w:tc>
          <w:tcPr>
            <w:tcW w:w="6072" w:type="dxa"/>
            <w:gridSpan w:val="6"/>
            <w:vAlign w:val="center"/>
          </w:tcPr>
          <w:p w14:paraId="27E04055" w14:textId="05D1D2D9" w:rsidR="007F213C" w:rsidRPr="00BE4A77" w:rsidRDefault="007F213C" w:rsidP="00BE4A77">
            <w:pPr>
              <w:pStyle w:val="a7"/>
              <w:numPr>
                <w:ilvl w:val="0"/>
                <w:numId w:val="7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</w:rPr>
            </w:pPr>
            <w:r w:rsidRPr="00BE4A77">
              <w:rPr>
                <w:rFonts w:asciiTheme="majorEastAsia" w:eastAsiaTheme="majorEastAsia" w:hAnsiTheme="majorEastAsia" w:hint="eastAsia"/>
              </w:rPr>
              <w:t>会場：　　　　　　　　　　　　（　　　　　　　年）</w:t>
            </w:r>
          </w:p>
          <w:p w14:paraId="49FB9A77" w14:textId="32D1B5D7" w:rsidR="004F342D" w:rsidRPr="007F213C" w:rsidRDefault="004F342D" w:rsidP="007F213C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7F213C">
              <w:rPr>
                <w:rFonts w:asciiTheme="majorEastAsia" w:eastAsiaTheme="majorEastAsia" w:hAnsiTheme="majorEastAsia" w:hint="eastAsia"/>
              </w:rPr>
              <w:t>スイム400</w:t>
            </w:r>
            <w:r w:rsidR="00BE4A77">
              <w:rPr>
                <w:rFonts w:asciiTheme="majorEastAsia" w:eastAsiaTheme="majorEastAsia" w:hAnsiTheme="majorEastAsia" w:hint="eastAsia"/>
              </w:rPr>
              <w:t>m</w:t>
            </w:r>
            <w:r w:rsidRPr="007F213C">
              <w:rPr>
                <w:rFonts w:asciiTheme="majorEastAsia" w:eastAsiaTheme="majorEastAsia" w:hAnsiTheme="majorEastAsia" w:hint="eastAsia"/>
              </w:rPr>
              <w:t>：　　分　　秒ラン3,000</w:t>
            </w:r>
            <w:r w:rsidR="00BE4A77">
              <w:rPr>
                <w:rFonts w:asciiTheme="majorEastAsia" w:eastAsiaTheme="majorEastAsia" w:hAnsiTheme="majorEastAsia"/>
              </w:rPr>
              <w:t>m</w:t>
            </w:r>
            <w:r w:rsidRPr="007F213C">
              <w:rPr>
                <w:rFonts w:asciiTheme="majorEastAsia" w:eastAsiaTheme="majorEastAsia" w:hAnsiTheme="majorEastAsia" w:hint="eastAsia"/>
              </w:rPr>
              <w:t>：　　分　　秒</w:t>
            </w:r>
            <w:r w:rsidRPr="005D00C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14:paraId="09637548" w14:textId="49997D46" w:rsidR="007F213C" w:rsidRPr="00BE4A77" w:rsidRDefault="007F213C" w:rsidP="00BE4A77">
            <w:pPr>
              <w:pStyle w:val="a7"/>
              <w:numPr>
                <w:ilvl w:val="0"/>
                <w:numId w:val="7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 w:rsidRPr="00BE4A77">
              <w:rPr>
                <w:rFonts w:asciiTheme="majorEastAsia" w:eastAsiaTheme="majorEastAsia" w:hAnsiTheme="majorEastAsia" w:hint="eastAsia"/>
                <w:szCs w:val="24"/>
              </w:rPr>
              <w:t>会場：　　　　　　　　　　　　（　　　　　　　年）</w:t>
            </w:r>
          </w:p>
          <w:p w14:paraId="5461AFE8" w14:textId="46FEE0D6" w:rsidR="004F342D" w:rsidRPr="007F213C" w:rsidRDefault="007F213C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213C">
              <w:rPr>
                <w:rFonts w:asciiTheme="majorEastAsia" w:eastAsiaTheme="majorEastAsia" w:hAnsiTheme="majorEastAsia" w:hint="eastAsia"/>
              </w:rPr>
              <w:t>スイム400</w:t>
            </w:r>
            <w:r w:rsidR="00BE4A77">
              <w:rPr>
                <w:rFonts w:asciiTheme="majorEastAsia" w:eastAsiaTheme="majorEastAsia" w:hAnsiTheme="majorEastAsia"/>
              </w:rPr>
              <w:t>m</w:t>
            </w:r>
            <w:r w:rsidRPr="007F213C">
              <w:rPr>
                <w:rFonts w:asciiTheme="majorEastAsia" w:eastAsiaTheme="majorEastAsia" w:hAnsiTheme="majorEastAsia" w:hint="eastAsia"/>
              </w:rPr>
              <w:t>：　　分　　秒ラン3,000</w:t>
            </w:r>
            <w:r w:rsidR="00BE4A77">
              <w:rPr>
                <w:rFonts w:asciiTheme="majorEastAsia" w:eastAsiaTheme="majorEastAsia" w:hAnsiTheme="majorEastAsia"/>
              </w:rPr>
              <w:t>m</w:t>
            </w:r>
            <w:r w:rsidRPr="007F213C">
              <w:rPr>
                <w:rFonts w:asciiTheme="majorEastAsia" w:eastAsiaTheme="majorEastAsia" w:hAnsiTheme="majorEastAsia" w:hint="eastAsia"/>
              </w:rPr>
              <w:t>：　　分　　秒</w:t>
            </w:r>
          </w:p>
        </w:tc>
      </w:tr>
    </w:tbl>
    <w:p w14:paraId="19FC2E8A" w14:textId="2C697B2D" w:rsidR="000B108A" w:rsidRPr="005D00CF" w:rsidRDefault="000B108A" w:rsidP="004F342D">
      <w:pPr>
        <w:spacing w:line="280" w:lineRule="exact"/>
        <w:rPr>
          <w:rFonts w:asciiTheme="majorEastAsia" w:eastAsiaTheme="majorEastAsia" w:hAnsiTheme="majorEastAsia"/>
          <w:b/>
          <w:color w:val="FF0000"/>
        </w:rPr>
      </w:pPr>
    </w:p>
    <w:p w14:paraId="7B4A345B" w14:textId="1EF052EB" w:rsidR="004F342D" w:rsidRPr="005D00CF" w:rsidRDefault="004F342D" w:rsidP="004F342D">
      <w:pPr>
        <w:spacing w:line="280" w:lineRule="exact"/>
        <w:rPr>
          <w:rFonts w:asciiTheme="majorEastAsia" w:eastAsiaTheme="majorEastAsia" w:hAnsiTheme="majorEastAsia"/>
          <w:b/>
          <w:color w:val="FF0000"/>
          <w:sz w:val="24"/>
        </w:rPr>
      </w:pPr>
      <w:r w:rsidRPr="005D00CF">
        <w:rPr>
          <w:rFonts w:asciiTheme="majorEastAsia" w:eastAsiaTheme="majorEastAsia" w:hAnsiTheme="majorEastAsia" w:hint="eastAsia"/>
          <w:b/>
          <w:color w:val="FF0000"/>
        </w:rPr>
        <w:t>【</w:t>
      </w:r>
      <w:r w:rsidR="00151161" w:rsidRPr="005D00CF">
        <w:rPr>
          <w:rFonts w:asciiTheme="majorEastAsia" w:eastAsiaTheme="majorEastAsia" w:hAnsiTheme="majorEastAsia" w:hint="eastAsia"/>
          <w:b/>
          <w:color w:val="FF0000"/>
        </w:rPr>
        <w:t>燃ゆる</w:t>
      </w:r>
      <w:r w:rsidR="00A544C0">
        <w:rPr>
          <w:rFonts w:asciiTheme="majorEastAsia" w:eastAsiaTheme="majorEastAsia" w:hAnsiTheme="majorEastAsia" w:hint="eastAsia"/>
          <w:b/>
          <w:color w:val="FF0000"/>
        </w:rPr>
        <w:t>感動かごしま</w:t>
      </w:r>
      <w:r w:rsidR="00FE3E6F" w:rsidRPr="005D00CF">
        <w:rPr>
          <w:rFonts w:asciiTheme="majorEastAsia" w:eastAsiaTheme="majorEastAsia" w:hAnsiTheme="majorEastAsia" w:hint="eastAsia"/>
          <w:b/>
          <w:color w:val="FF0000"/>
        </w:rPr>
        <w:t>国体和歌山県代表選手</w:t>
      </w:r>
      <w:r w:rsidR="008355A6" w:rsidRPr="005D00CF">
        <w:rPr>
          <w:rFonts w:asciiTheme="majorEastAsia" w:eastAsiaTheme="majorEastAsia" w:hAnsiTheme="majorEastAsia" w:hint="eastAsia"/>
          <w:b/>
          <w:color w:val="FF0000"/>
        </w:rPr>
        <w:t>選考会</w:t>
      </w:r>
      <w:r w:rsidRPr="005D00CF">
        <w:rPr>
          <w:rFonts w:asciiTheme="majorEastAsia" w:eastAsiaTheme="majorEastAsia" w:hAnsiTheme="majorEastAsia" w:hint="eastAsia"/>
          <w:b/>
          <w:color w:val="FF0000"/>
        </w:rPr>
        <w:t>出場にあたっての注意事項等】</w:t>
      </w:r>
    </w:p>
    <w:p w14:paraId="655B4785" w14:textId="77777777" w:rsidR="000E6494" w:rsidRDefault="00026B80" w:rsidP="000B108A">
      <w:pPr>
        <w:spacing w:line="280" w:lineRule="exact"/>
        <w:ind w:left="241" w:hangingChars="100" w:hanging="241"/>
        <w:rPr>
          <w:rFonts w:asciiTheme="majorEastAsia" w:eastAsiaTheme="majorEastAsia" w:hAnsiTheme="majorEastAsia"/>
          <w:b/>
          <w:color w:val="000000" w:themeColor="text1"/>
          <w:sz w:val="16"/>
        </w:rPr>
      </w:pPr>
      <w:r w:rsidRPr="005D00CF">
        <w:rPr>
          <w:rFonts w:asciiTheme="majorEastAsia" w:eastAsiaTheme="majorEastAsia" w:hAnsiTheme="majorEastAsia" w:hint="eastAsia"/>
          <w:b/>
          <w:color w:val="FF0000"/>
          <w:sz w:val="24"/>
        </w:rPr>
        <w:t xml:space="preserve">　</w:t>
      </w:r>
      <w:r w:rsidR="00FE3E6F"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「南紀白浜トライアスロン</w:t>
      </w:r>
      <w:r w:rsidR="007F213C"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大会」</w:t>
      </w:r>
      <w:r w:rsidR="004F342D"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大会の競技規則（ローカルルール）等を遵守することはもちろんの</w:t>
      </w:r>
      <w:r w:rsidR="007F213C"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こと、</w:t>
      </w:r>
      <w:r w:rsidR="000E6494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燃ゆる感動かごしま</w:t>
      </w:r>
      <w:r w:rsidR="00FE3E6F"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国体和歌山県</w:t>
      </w:r>
      <w:r w:rsidR="000E6494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 xml:space="preserve">　</w:t>
      </w:r>
    </w:p>
    <w:p w14:paraId="68C77919" w14:textId="7CC9D0C6" w:rsidR="004F342D" w:rsidRPr="00B255F5" w:rsidRDefault="00FE3E6F" w:rsidP="000E6494">
      <w:pPr>
        <w:spacing w:line="280" w:lineRule="exact"/>
        <w:ind w:leftChars="100" w:left="210"/>
        <w:rPr>
          <w:rFonts w:asciiTheme="majorEastAsia" w:eastAsiaTheme="majorEastAsia" w:hAnsiTheme="majorEastAsia"/>
          <w:b/>
          <w:color w:val="000000" w:themeColor="text1"/>
          <w:sz w:val="16"/>
        </w:rPr>
      </w:pPr>
      <w:r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代表選手選考会</w:t>
      </w:r>
      <w:r w:rsidR="004F342D"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がエイジ部門で開</w:t>
      </w:r>
      <w:r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催される特性をよく理解し、下記事項を遵守して「国体代表選考会</w:t>
      </w:r>
      <w:r w:rsidR="004F342D"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」の競技に臨むこと。</w:t>
      </w:r>
    </w:p>
    <w:p w14:paraId="477D9F9B" w14:textId="4798E932" w:rsidR="004F342D" w:rsidRPr="00B255F5" w:rsidRDefault="004F342D" w:rsidP="000B108A">
      <w:pPr>
        <w:spacing w:line="280" w:lineRule="exact"/>
        <w:ind w:leftChars="50" w:left="346" w:hangingChars="150" w:hanging="241"/>
        <w:rPr>
          <w:rFonts w:asciiTheme="majorEastAsia" w:eastAsiaTheme="majorEastAsia" w:hAnsiTheme="majorEastAsia"/>
          <w:b/>
          <w:color w:val="000000" w:themeColor="text1"/>
          <w:sz w:val="16"/>
        </w:rPr>
      </w:pPr>
      <w:r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(1)</w:t>
      </w:r>
      <w:r w:rsidR="007F213C"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 xml:space="preserve">　競技自転車について【ＪＴＵ競技規則第90条、第91条、</w:t>
      </w:r>
      <w:r w:rsidR="000E6494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第9</w:t>
      </w:r>
      <w:r w:rsidR="000E6494">
        <w:rPr>
          <w:rFonts w:asciiTheme="majorEastAsia" w:eastAsiaTheme="majorEastAsia" w:hAnsiTheme="majorEastAsia"/>
          <w:b/>
          <w:color w:val="000000" w:themeColor="text1"/>
          <w:sz w:val="16"/>
        </w:rPr>
        <w:t>4</w:t>
      </w:r>
      <w:r w:rsidR="000E6494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条、</w:t>
      </w:r>
      <w:r w:rsidR="007F213C"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第100</w:t>
      </w:r>
      <w:r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条、一部 ITU 競技規則準用】</w:t>
      </w:r>
    </w:p>
    <w:p w14:paraId="7757DB0E" w14:textId="77777777" w:rsidR="008F60B3" w:rsidRDefault="004F342D" w:rsidP="000B108A">
      <w:pPr>
        <w:spacing w:line="280" w:lineRule="exact"/>
        <w:ind w:leftChars="144" w:left="463" w:hangingChars="100" w:hanging="161"/>
        <w:rPr>
          <w:rFonts w:asciiTheme="majorEastAsia" w:eastAsiaTheme="majorEastAsia" w:hAnsiTheme="majorEastAsia"/>
          <w:b/>
          <w:color w:val="000000" w:themeColor="text1"/>
          <w:sz w:val="16"/>
        </w:rPr>
      </w:pPr>
      <w:r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 xml:space="preserve">ア　</w:t>
      </w:r>
      <w:r w:rsidR="000E6494" w:rsidRPr="000E6494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クリップオンハンドルバーは、</w:t>
      </w:r>
      <w:r w:rsidRPr="000E6494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 xml:space="preserve">左右のブレーキレバーの最前部を結ぶ直線より前に出ていないこと、硬質なもので連結すること。 </w:t>
      </w:r>
    </w:p>
    <w:p w14:paraId="63130597" w14:textId="77777777" w:rsidR="00596572" w:rsidRDefault="00596572" w:rsidP="008F60B3">
      <w:pPr>
        <w:spacing w:line="280" w:lineRule="exact"/>
        <w:ind w:leftChars="244" w:left="512"/>
        <w:rPr>
          <w:rFonts w:asciiTheme="majorEastAsia" w:eastAsiaTheme="majorEastAsia" w:hAnsiTheme="majorEastAsia"/>
          <w:b/>
          <w:color w:val="000000" w:themeColor="text1"/>
          <w:sz w:val="16"/>
        </w:rPr>
      </w:pPr>
    </w:p>
    <w:p w14:paraId="3960C9E3" w14:textId="115ACA63" w:rsidR="004F342D" w:rsidRPr="00B255F5" w:rsidRDefault="004F342D" w:rsidP="008F60B3">
      <w:pPr>
        <w:spacing w:line="280" w:lineRule="exact"/>
        <w:ind w:leftChars="244" w:left="512"/>
        <w:rPr>
          <w:rFonts w:asciiTheme="majorEastAsia" w:eastAsiaTheme="majorEastAsia" w:hAnsiTheme="majorEastAsia"/>
          <w:b/>
          <w:color w:val="000000" w:themeColor="text1"/>
          <w:sz w:val="16"/>
        </w:rPr>
      </w:pPr>
      <w:r w:rsidRPr="000E6494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ビニールテープ等による先端の連結は許可されません。</w:t>
      </w:r>
    </w:p>
    <w:p w14:paraId="7DD70749" w14:textId="7305234F" w:rsidR="00B255F5" w:rsidRDefault="004F342D" w:rsidP="00B255F5">
      <w:pPr>
        <w:spacing w:line="280" w:lineRule="exact"/>
        <w:ind w:firstLineChars="200" w:firstLine="321"/>
        <w:rPr>
          <w:rFonts w:asciiTheme="majorEastAsia" w:eastAsiaTheme="majorEastAsia" w:hAnsiTheme="majorEastAsia"/>
          <w:b/>
          <w:color w:val="000000" w:themeColor="text1"/>
          <w:sz w:val="16"/>
        </w:rPr>
      </w:pPr>
      <w:r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イ　ホイ</w:t>
      </w:r>
      <w:r w:rsid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ールはUCI承認の非伝統的ホイールリストに示されている</w:t>
      </w:r>
      <w:r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ものとし、ディスクホイル、バトンホイルの類は禁止です。</w:t>
      </w:r>
    </w:p>
    <w:p w14:paraId="5BBDEEA9" w14:textId="77777777" w:rsidR="00C64705" w:rsidRDefault="00B255F5" w:rsidP="00C64705">
      <w:pPr>
        <w:spacing w:line="280" w:lineRule="exact"/>
        <w:ind w:firstLineChars="200" w:firstLine="321"/>
        <w:rPr>
          <w:rFonts w:asciiTheme="majorEastAsia" w:eastAsiaTheme="majorEastAsia" w:hAnsiTheme="majorEastAsia"/>
          <w:b/>
          <w:color w:val="000000" w:themeColor="text1"/>
          <w:sz w:val="16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ウ　サドルポジションは、サドルの先端部に触れる垂直線がチェーンホイール軸の中心を通る垂直線の後方、男子5cm、女子</w:t>
      </w:r>
    </w:p>
    <w:p w14:paraId="46E4C0AE" w14:textId="3A3343D4" w:rsidR="00B255F5" w:rsidRDefault="00B255F5" w:rsidP="00C64705">
      <w:pPr>
        <w:spacing w:line="280" w:lineRule="exact"/>
        <w:ind w:leftChars="100" w:left="210" w:firstLineChars="300" w:firstLine="482"/>
        <w:rPr>
          <w:rFonts w:asciiTheme="majorEastAsia" w:eastAsiaTheme="majorEastAsia" w:hAnsiTheme="majorEastAsia"/>
          <w:b/>
          <w:color w:val="000000" w:themeColor="text1"/>
          <w:sz w:val="16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2cm以上とし、競技中にこれらのラインを超えてサドルを調整しては</w:t>
      </w:r>
      <w:r w:rsidR="00C6470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いけない。</w:t>
      </w:r>
    </w:p>
    <w:p w14:paraId="665F510F" w14:textId="28E46012" w:rsidR="004F342D" w:rsidRPr="00B255F5" w:rsidRDefault="004F342D" w:rsidP="00C64705">
      <w:pPr>
        <w:spacing w:line="280" w:lineRule="exact"/>
        <w:ind w:firstLineChars="100" w:firstLine="161"/>
        <w:rPr>
          <w:rFonts w:asciiTheme="majorEastAsia" w:eastAsiaTheme="majorEastAsia" w:hAnsiTheme="majorEastAsia"/>
          <w:b/>
          <w:color w:val="000000" w:themeColor="text1"/>
          <w:sz w:val="16"/>
        </w:rPr>
      </w:pPr>
      <w:r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(2)</w:t>
      </w:r>
      <w:r w:rsidRPr="00B255F5">
        <w:rPr>
          <w:rFonts w:asciiTheme="majorEastAsia" w:eastAsiaTheme="majorEastAsia" w:hAnsiTheme="majorEastAsia"/>
          <w:b/>
          <w:color w:val="000000" w:themeColor="text1"/>
          <w:sz w:val="16"/>
        </w:rPr>
        <w:t xml:space="preserve"> </w:t>
      </w:r>
      <w:r w:rsidR="00026B80"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 xml:space="preserve"> </w:t>
      </w:r>
      <w:r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ヘルメットについて【ＪＴＵ競技規則第第８５条 競技規則準用】</w:t>
      </w:r>
    </w:p>
    <w:p w14:paraId="71B5AB73" w14:textId="77777777" w:rsidR="004F342D" w:rsidRPr="00B255F5" w:rsidRDefault="004F342D" w:rsidP="000B108A">
      <w:pPr>
        <w:spacing w:line="280" w:lineRule="exact"/>
        <w:ind w:leftChars="150" w:left="476" w:hangingChars="100" w:hanging="161"/>
        <w:rPr>
          <w:rFonts w:asciiTheme="majorEastAsia" w:eastAsiaTheme="majorEastAsia" w:hAnsiTheme="majorEastAsia"/>
          <w:b/>
          <w:color w:val="000000" w:themeColor="text1"/>
          <w:sz w:val="16"/>
        </w:rPr>
      </w:pPr>
      <w:r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 xml:space="preserve">ア　バイク競技では、常にバイク競技用の硬質ヘルメットを、その取扱説明書に従い正しく着用していなければなりません。 </w:t>
      </w:r>
    </w:p>
    <w:p w14:paraId="617F5668" w14:textId="77777777" w:rsidR="004F342D" w:rsidRPr="00B255F5" w:rsidRDefault="004F342D" w:rsidP="000B108A">
      <w:pPr>
        <w:spacing w:line="280" w:lineRule="exact"/>
        <w:ind w:leftChars="150" w:left="476" w:hangingChars="100" w:hanging="161"/>
        <w:rPr>
          <w:rFonts w:asciiTheme="majorEastAsia" w:eastAsiaTheme="majorEastAsia" w:hAnsiTheme="majorEastAsia"/>
          <w:b/>
          <w:color w:val="000000" w:themeColor="text1"/>
          <w:sz w:val="16"/>
        </w:rPr>
      </w:pPr>
      <w:r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イ　タイムトライアル（TT）用とされる通称「TT ヘルメット」の使用を禁止します。</w:t>
      </w:r>
    </w:p>
    <w:p w14:paraId="6A81CF5B" w14:textId="773C68D5" w:rsidR="004F342D" w:rsidRPr="00B255F5" w:rsidRDefault="004F342D" w:rsidP="009C0D5C">
      <w:pPr>
        <w:spacing w:line="280" w:lineRule="exact"/>
        <w:ind w:leftChars="50" w:left="426" w:hangingChars="200" w:hanging="321"/>
        <w:rPr>
          <w:rFonts w:asciiTheme="majorEastAsia" w:eastAsiaTheme="majorEastAsia" w:hAnsiTheme="majorEastAsia"/>
          <w:b/>
          <w:color w:val="000000" w:themeColor="text1"/>
        </w:rPr>
      </w:pPr>
      <w:r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(3)</w:t>
      </w:r>
      <w:r w:rsidR="00FE3E6F"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 xml:space="preserve">　「国体代表選考会</w:t>
      </w:r>
      <w:r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」出場を希望する選手が、上記注意事項等について守れない場合、当選考会の対象選手から除外されることがあります。</w:t>
      </w:r>
    </w:p>
    <w:p w14:paraId="10FCD211" w14:textId="1020EBCF" w:rsidR="004F342D" w:rsidRPr="00B255F5" w:rsidRDefault="00B255F5" w:rsidP="00C64705">
      <w:pPr>
        <w:spacing w:line="280" w:lineRule="exact"/>
        <w:ind w:leftChars="50" w:left="426" w:hangingChars="200" w:hanging="321"/>
        <w:rPr>
          <w:rFonts w:asciiTheme="majorEastAsia" w:eastAsiaTheme="majorEastAsia" w:hAnsiTheme="majorEastAsia"/>
          <w:b/>
          <w:color w:val="000000" w:themeColor="text1"/>
        </w:rPr>
      </w:pPr>
      <w:r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(4)　ランシューズの取り扱いについて、https/www.jtu.or.jp/new/2020/12/10/31</w:t>
      </w:r>
      <w:r w:rsidRPr="00B255F5">
        <w:rPr>
          <w:rFonts w:asciiTheme="majorEastAsia" w:eastAsiaTheme="majorEastAsia" w:hAnsiTheme="majorEastAsia"/>
          <w:b/>
          <w:color w:val="000000" w:themeColor="text1"/>
          <w:sz w:val="16"/>
        </w:rPr>
        <w:t xml:space="preserve">610/ </w:t>
      </w:r>
      <w:r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を参考に</w:t>
      </w:r>
    </w:p>
    <w:p w14:paraId="594C7D2F" w14:textId="77777777" w:rsidR="00C64705" w:rsidRDefault="00C64705" w:rsidP="000B108A">
      <w:pPr>
        <w:spacing w:line="300" w:lineRule="exact"/>
        <w:ind w:firstLineChars="50" w:firstLine="105"/>
        <w:rPr>
          <w:rFonts w:asciiTheme="majorEastAsia" w:eastAsiaTheme="majorEastAsia" w:hAnsiTheme="majorEastAsia"/>
          <w:b/>
        </w:rPr>
      </w:pPr>
    </w:p>
    <w:p w14:paraId="4E13A141" w14:textId="65A72BE9" w:rsidR="004F342D" w:rsidRPr="005D00CF" w:rsidRDefault="00151161" w:rsidP="000B108A">
      <w:pPr>
        <w:spacing w:line="300" w:lineRule="exact"/>
        <w:ind w:firstLineChars="50" w:firstLine="105"/>
        <w:rPr>
          <w:rFonts w:asciiTheme="majorEastAsia" w:eastAsiaTheme="majorEastAsia" w:hAnsiTheme="majorEastAsia"/>
          <w:b/>
        </w:rPr>
      </w:pPr>
      <w:r w:rsidRPr="005D00CF">
        <w:rPr>
          <w:rFonts w:asciiTheme="majorEastAsia" w:eastAsiaTheme="majorEastAsia" w:hAnsiTheme="majorEastAsia" w:hint="eastAsia"/>
          <w:b/>
        </w:rPr>
        <w:t>■</w:t>
      </w:r>
      <w:r w:rsidR="004F342D" w:rsidRPr="005D00CF">
        <w:rPr>
          <w:rFonts w:asciiTheme="majorEastAsia" w:eastAsiaTheme="majorEastAsia" w:hAnsiTheme="majorEastAsia" w:hint="eastAsia"/>
          <w:b/>
        </w:rPr>
        <w:t xml:space="preserve">申請期限　 </w:t>
      </w:r>
      <w:r w:rsidR="00CF386A" w:rsidRPr="005D00CF">
        <w:rPr>
          <w:rFonts w:asciiTheme="majorEastAsia" w:eastAsiaTheme="majorEastAsia" w:hAnsiTheme="majorEastAsia" w:hint="eastAsia"/>
          <w:b/>
          <w:u w:val="single"/>
        </w:rPr>
        <w:t>２０２３年２月２０日（月</w:t>
      </w:r>
      <w:r w:rsidR="004F342D" w:rsidRPr="005D00CF">
        <w:rPr>
          <w:rFonts w:asciiTheme="majorEastAsia" w:eastAsiaTheme="majorEastAsia" w:hAnsiTheme="majorEastAsia" w:hint="eastAsia"/>
          <w:b/>
          <w:u w:val="single"/>
        </w:rPr>
        <w:t>）必着</w:t>
      </w:r>
    </w:p>
    <w:p w14:paraId="621E149A" w14:textId="2F5AE709" w:rsidR="004F342D" w:rsidRPr="005D00CF" w:rsidRDefault="00151161" w:rsidP="004F342D">
      <w:pPr>
        <w:spacing w:line="300" w:lineRule="exact"/>
        <w:ind w:firstLineChars="50" w:firstLine="105"/>
        <w:rPr>
          <w:rFonts w:asciiTheme="majorEastAsia" w:eastAsiaTheme="majorEastAsia" w:hAnsiTheme="majorEastAsia"/>
          <w:b/>
        </w:rPr>
      </w:pPr>
      <w:r w:rsidRPr="005D00CF">
        <w:rPr>
          <w:rFonts w:asciiTheme="majorEastAsia" w:eastAsiaTheme="majorEastAsia" w:hAnsiTheme="majorEastAsia" w:hint="eastAsia"/>
          <w:b/>
        </w:rPr>
        <w:t>■申請は</w:t>
      </w:r>
      <w:r w:rsidR="004F342D" w:rsidRPr="005D00CF">
        <w:rPr>
          <w:rFonts w:asciiTheme="majorEastAsia" w:eastAsiaTheme="majorEastAsia" w:hAnsiTheme="majorEastAsia" w:hint="eastAsia"/>
          <w:b/>
        </w:rPr>
        <w:t>メールまたは</w:t>
      </w:r>
      <w:r w:rsidRPr="005D00CF">
        <w:rPr>
          <w:rFonts w:asciiTheme="majorEastAsia" w:eastAsiaTheme="majorEastAsia" w:hAnsiTheme="majorEastAsia" w:hint="eastAsia"/>
          <w:b/>
        </w:rPr>
        <w:t>ＦＡＸにて（宛先は表紙参照）</w:t>
      </w:r>
    </w:p>
    <w:p w14:paraId="3485CD51" w14:textId="5BC57922" w:rsidR="000B108A" w:rsidRPr="005D00CF" w:rsidRDefault="00151161" w:rsidP="00FA1DD5">
      <w:pPr>
        <w:spacing w:line="300" w:lineRule="exact"/>
        <w:rPr>
          <w:rFonts w:asciiTheme="majorEastAsia" w:eastAsiaTheme="majorEastAsia" w:hAnsiTheme="majorEastAsia"/>
          <w:b/>
        </w:rPr>
      </w:pPr>
      <w:r w:rsidRPr="005D00CF">
        <w:rPr>
          <w:rFonts w:asciiTheme="majorEastAsia" w:eastAsiaTheme="majorEastAsia" w:hAnsiTheme="majorEastAsia" w:hint="eastAsia"/>
          <w:b/>
        </w:rPr>
        <w:t xml:space="preserve">　　</w:t>
      </w:r>
    </w:p>
    <w:sectPr w:rsidR="000B108A" w:rsidRPr="005D00CF" w:rsidSect="0012357E">
      <w:pgSz w:w="11906" w:h="16838" w:code="9"/>
      <w:pgMar w:top="794" w:right="720" w:bottom="794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3AC8" w14:textId="77777777" w:rsidR="00571283" w:rsidRDefault="00571283" w:rsidP="00853A6E">
      <w:r>
        <w:separator/>
      </w:r>
    </w:p>
  </w:endnote>
  <w:endnote w:type="continuationSeparator" w:id="0">
    <w:p w14:paraId="6B70E0AE" w14:textId="77777777" w:rsidR="00571283" w:rsidRDefault="00571283" w:rsidP="0085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061D" w14:textId="77777777" w:rsidR="00571283" w:rsidRDefault="00571283" w:rsidP="00853A6E">
      <w:r>
        <w:separator/>
      </w:r>
    </w:p>
  </w:footnote>
  <w:footnote w:type="continuationSeparator" w:id="0">
    <w:p w14:paraId="13B7DD9A" w14:textId="77777777" w:rsidR="00571283" w:rsidRDefault="00571283" w:rsidP="0085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B79C2"/>
    <w:multiLevelType w:val="hybridMultilevel"/>
    <w:tmpl w:val="D14041F2"/>
    <w:lvl w:ilvl="0" w:tplc="192CF05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2F9F32EC"/>
    <w:multiLevelType w:val="hybridMultilevel"/>
    <w:tmpl w:val="1326DC28"/>
    <w:lvl w:ilvl="0" w:tplc="1E4A7892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F40C84"/>
    <w:multiLevelType w:val="hybridMultilevel"/>
    <w:tmpl w:val="7E60C754"/>
    <w:lvl w:ilvl="0" w:tplc="CD9A4760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4A020294"/>
    <w:multiLevelType w:val="hybridMultilevel"/>
    <w:tmpl w:val="A9EC3EA6"/>
    <w:lvl w:ilvl="0" w:tplc="1FAA2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D77E17"/>
    <w:multiLevelType w:val="hybridMultilevel"/>
    <w:tmpl w:val="6AEE83F8"/>
    <w:lvl w:ilvl="0" w:tplc="338611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B07A58"/>
    <w:multiLevelType w:val="hybridMultilevel"/>
    <w:tmpl w:val="A5D8BB7A"/>
    <w:lvl w:ilvl="0" w:tplc="A60EFADC">
      <w:start w:val="1"/>
      <w:numFmt w:val="decimal"/>
      <w:lvlText w:val="(%1)"/>
      <w:lvlJc w:val="left"/>
      <w:pPr>
        <w:ind w:left="465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D5625DC"/>
    <w:multiLevelType w:val="hybridMultilevel"/>
    <w:tmpl w:val="89224ED6"/>
    <w:lvl w:ilvl="0" w:tplc="92D8EFA0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1932276569">
    <w:abstractNumId w:val="4"/>
  </w:num>
  <w:num w:numId="2" w16cid:durableId="1274702953">
    <w:abstractNumId w:val="2"/>
  </w:num>
  <w:num w:numId="3" w16cid:durableId="1055549581">
    <w:abstractNumId w:val="1"/>
  </w:num>
  <w:num w:numId="4" w16cid:durableId="818229895">
    <w:abstractNumId w:val="6"/>
  </w:num>
  <w:num w:numId="5" w16cid:durableId="1954971277">
    <w:abstractNumId w:val="0"/>
  </w:num>
  <w:num w:numId="6" w16cid:durableId="169105617">
    <w:abstractNumId w:val="5"/>
  </w:num>
  <w:num w:numId="7" w16cid:durableId="129907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7CA"/>
    <w:rsid w:val="00003A73"/>
    <w:rsid w:val="00003D88"/>
    <w:rsid w:val="00026B80"/>
    <w:rsid w:val="00060DA5"/>
    <w:rsid w:val="00065A07"/>
    <w:rsid w:val="00071948"/>
    <w:rsid w:val="00082813"/>
    <w:rsid w:val="000A55EB"/>
    <w:rsid w:val="000B108A"/>
    <w:rsid w:val="000C3DC5"/>
    <w:rsid w:val="000C5CEC"/>
    <w:rsid w:val="000D22EA"/>
    <w:rsid w:val="000E1E6F"/>
    <w:rsid w:val="000E6494"/>
    <w:rsid w:val="00102114"/>
    <w:rsid w:val="0011384C"/>
    <w:rsid w:val="0012357E"/>
    <w:rsid w:val="00140FDD"/>
    <w:rsid w:val="00150F8A"/>
    <w:rsid w:val="00151161"/>
    <w:rsid w:val="00154F94"/>
    <w:rsid w:val="0016156F"/>
    <w:rsid w:val="001B2B5B"/>
    <w:rsid w:val="001F42B2"/>
    <w:rsid w:val="00204B43"/>
    <w:rsid w:val="00230CEC"/>
    <w:rsid w:val="00230D56"/>
    <w:rsid w:val="00240188"/>
    <w:rsid w:val="00254720"/>
    <w:rsid w:val="0026633A"/>
    <w:rsid w:val="00266B12"/>
    <w:rsid w:val="00284590"/>
    <w:rsid w:val="00292ADC"/>
    <w:rsid w:val="002A2C1B"/>
    <w:rsid w:val="002A36DB"/>
    <w:rsid w:val="002A3C5D"/>
    <w:rsid w:val="002C0B66"/>
    <w:rsid w:val="002C4379"/>
    <w:rsid w:val="0033454E"/>
    <w:rsid w:val="00334F42"/>
    <w:rsid w:val="003367F4"/>
    <w:rsid w:val="00350FE7"/>
    <w:rsid w:val="00397347"/>
    <w:rsid w:val="003E5BF3"/>
    <w:rsid w:val="003F3E16"/>
    <w:rsid w:val="003F4C88"/>
    <w:rsid w:val="004074C4"/>
    <w:rsid w:val="00427AAB"/>
    <w:rsid w:val="004339A6"/>
    <w:rsid w:val="00440388"/>
    <w:rsid w:val="00444418"/>
    <w:rsid w:val="0045620D"/>
    <w:rsid w:val="00471E34"/>
    <w:rsid w:val="00473E47"/>
    <w:rsid w:val="0049690A"/>
    <w:rsid w:val="004D04AB"/>
    <w:rsid w:val="004D0570"/>
    <w:rsid w:val="004F342D"/>
    <w:rsid w:val="004F451E"/>
    <w:rsid w:val="004F766F"/>
    <w:rsid w:val="00521BC0"/>
    <w:rsid w:val="00540232"/>
    <w:rsid w:val="00547BBE"/>
    <w:rsid w:val="0055315A"/>
    <w:rsid w:val="00571283"/>
    <w:rsid w:val="005778D9"/>
    <w:rsid w:val="00585C8B"/>
    <w:rsid w:val="00590F78"/>
    <w:rsid w:val="00596572"/>
    <w:rsid w:val="005A5765"/>
    <w:rsid w:val="005B055B"/>
    <w:rsid w:val="005D00CF"/>
    <w:rsid w:val="005D31BD"/>
    <w:rsid w:val="005D457B"/>
    <w:rsid w:val="005D51A4"/>
    <w:rsid w:val="005F7560"/>
    <w:rsid w:val="0062320E"/>
    <w:rsid w:val="00632E50"/>
    <w:rsid w:val="00661B70"/>
    <w:rsid w:val="0067071B"/>
    <w:rsid w:val="00691BA5"/>
    <w:rsid w:val="00697F59"/>
    <w:rsid w:val="006B16E7"/>
    <w:rsid w:val="006D47CA"/>
    <w:rsid w:val="00703D29"/>
    <w:rsid w:val="007076EB"/>
    <w:rsid w:val="00711086"/>
    <w:rsid w:val="007119AF"/>
    <w:rsid w:val="007136F3"/>
    <w:rsid w:val="00715F16"/>
    <w:rsid w:val="00721639"/>
    <w:rsid w:val="00734CE8"/>
    <w:rsid w:val="00747FD2"/>
    <w:rsid w:val="00770C8D"/>
    <w:rsid w:val="007A536E"/>
    <w:rsid w:val="007D18E0"/>
    <w:rsid w:val="007D2A14"/>
    <w:rsid w:val="007D4D3E"/>
    <w:rsid w:val="007E3918"/>
    <w:rsid w:val="007E7A0A"/>
    <w:rsid w:val="007E7AF5"/>
    <w:rsid w:val="007F213C"/>
    <w:rsid w:val="008060C6"/>
    <w:rsid w:val="008270FA"/>
    <w:rsid w:val="00834355"/>
    <w:rsid w:val="008355A6"/>
    <w:rsid w:val="00853A6E"/>
    <w:rsid w:val="00864192"/>
    <w:rsid w:val="00885BFA"/>
    <w:rsid w:val="00886935"/>
    <w:rsid w:val="00895143"/>
    <w:rsid w:val="008A6F85"/>
    <w:rsid w:val="008D2DF0"/>
    <w:rsid w:val="008E5E09"/>
    <w:rsid w:val="008F60B3"/>
    <w:rsid w:val="008F6D77"/>
    <w:rsid w:val="00910385"/>
    <w:rsid w:val="00952142"/>
    <w:rsid w:val="00957DAA"/>
    <w:rsid w:val="009818E3"/>
    <w:rsid w:val="009B6632"/>
    <w:rsid w:val="009C0D5C"/>
    <w:rsid w:val="009C74E7"/>
    <w:rsid w:val="009D156D"/>
    <w:rsid w:val="009F2694"/>
    <w:rsid w:val="009F4555"/>
    <w:rsid w:val="009F5F56"/>
    <w:rsid w:val="00A022BB"/>
    <w:rsid w:val="00A032E1"/>
    <w:rsid w:val="00A1349E"/>
    <w:rsid w:val="00A544C0"/>
    <w:rsid w:val="00A6437B"/>
    <w:rsid w:val="00A67D7C"/>
    <w:rsid w:val="00A8169C"/>
    <w:rsid w:val="00A91087"/>
    <w:rsid w:val="00AA2E67"/>
    <w:rsid w:val="00AA5075"/>
    <w:rsid w:val="00AB0DFC"/>
    <w:rsid w:val="00AC023D"/>
    <w:rsid w:val="00AD16B5"/>
    <w:rsid w:val="00AD36FE"/>
    <w:rsid w:val="00AE6A40"/>
    <w:rsid w:val="00AF12CB"/>
    <w:rsid w:val="00AF183A"/>
    <w:rsid w:val="00AF6C65"/>
    <w:rsid w:val="00B14C14"/>
    <w:rsid w:val="00B20AAF"/>
    <w:rsid w:val="00B23724"/>
    <w:rsid w:val="00B255F5"/>
    <w:rsid w:val="00B26133"/>
    <w:rsid w:val="00B30BC3"/>
    <w:rsid w:val="00B577A0"/>
    <w:rsid w:val="00B80C5A"/>
    <w:rsid w:val="00B84088"/>
    <w:rsid w:val="00B9317D"/>
    <w:rsid w:val="00BE4A77"/>
    <w:rsid w:val="00C05EC8"/>
    <w:rsid w:val="00C06893"/>
    <w:rsid w:val="00C12CA1"/>
    <w:rsid w:val="00C1561E"/>
    <w:rsid w:val="00C25FF6"/>
    <w:rsid w:val="00C30A49"/>
    <w:rsid w:val="00C40F53"/>
    <w:rsid w:val="00C4435D"/>
    <w:rsid w:val="00C53255"/>
    <w:rsid w:val="00C54C73"/>
    <w:rsid w:val="00C64705"/>
    <w:rsid w:val="00C80D65"/>
    <w:rsid w:val="00CC786E"/>
    <w:rsid w:val="00CD12A8"/>
    <w:rsid w:val="00CF386A"/>
    <w:rsid w:val="00D17644"/>
    <w:rsid w:val="00D27E26"/>
    <w:rsid w:val="00D31081"/>
    <w:rsid w:val="00D36FC5"/>
    <w:rsid w:val="00D410D6"/>
    <w:rsid w:val="00D64EB5"/>
    <w:rsid w:val="00D817DB"/>
    <w:rsid w:val="00D942B1"/>
    <w:rsid w:val="00D94C2E"/>
    <w:rsid w:val="00DA0471"/>
    <w:rsid w:val="00DA219E"/>
    <w:rsid w:val="00DA3BC7"/>
    <w:rsid w:val="00DD2E09"/>
    <w:rsid w:val="00DE2F54"/>
    <w:rsid w:val="00DF3E43"/>
    <w:rsid w:val="00DF41F3"/>
    <w:rsid w:val="00E03605"/>
    <w:rsid w:val="00E04BB6"/>
    <w:rsid w:val="00E22508"/>
    <w:rsid w:val="00E640C2"/>
    <w:rsid w:val="00E8466E"/>
    <w:rsid w:val="00EB5157"/>
    <w:rsid w:val="00ED06ED"/>
    <w:rsid w:val="00EE0EE5"/>
    <w:rsid w:val="00EF4359"/>
    <w:rsid w:val="00EF7815"/>
    <w:rsid w:val="00F25222"/>
    <w:rsid w:val="00F41933"/>
    <w:rsid w:val="00F42C81"/>
    <w:rsid w:val="00F5104B"/>
    <w:rsid w:val="00F57168"/>
    <w:rsid w:val="00F715E6"/>
    <w:rsid w:val="00F772D7"/>
    <w:rsid w:val="00FA1DD5"/>
    <w:rsid w:val="00FA44CE"/>
    <w:rsid w:val="00FD3D25"/>
    <w:rsid w:val="00FE0E2C"/>
    <w:rsid w:val="00FE22CF"/>
    <w:rsid w:val="00FE3E6F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0DADB8"/>
  <w15:docId w15:val="{86749758-4633-4CD7-A249-97FA7FBC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5E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9734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3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3A6E"/>
  </w:style>
  <w:style w:type="paragraph" w:styleId="a5">
    <w:name w:val="footer"/>
    <w:basedOn w:val="a"/>
    <w:link w:val="a6"/>
    <w:uiPriority w:val="99"/>
    <w:semiHidden/>
    <w:unhideWhenUsed/>
    <w:rsid w:val="00853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3A6E"/>
  </w:style>
  <w:style w:type="paragraph" w:styleId="a7">
    <w:name w:val="List Paragraph"/>
    <w:basedOn w:val="a"/>
    <w:uiPriority w:val="34"/>
    <w:qFormat/>
    <w:rsid w:val="00853A6E"/>
    <w:pPr>
      <w:ind w:leftChars="400" w:left="840"/>
    </w:pPr>
  </w:style>
  <w:style w:type="character" w:styleId="a8">
    <w:name w:val="Hyperlink"/>
    <w:basedOn w:val="a0"/>
    <w:uiPriority w:val="99"/>
    <w:unhideWhenUsed/>
    <w:rsid w:val="00AF12C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7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781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910385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4F3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074C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39734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567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669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HOSOKI Hiroki</dc:creator>
  <cp:lastModifiedBy>室井 克彦</cp:lastModifiedBy>
  <cp:revision>2</cp:revision>
  <cp:lastPrinted>2023-01-22T01:00:00Z</cp:lastPrinted>
  <dcterms:created xsi:type="dcterms:W3CDTF">2023-01-22T01:03:00Z</dcterms:created>
  <dcterms:modified xsi:type="dcterms:W3CDTF">2023-01-22T01:03:00Z</dcterms:modified>
</cp:coreProperties>
</file>